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20A" w:rsidRPr="004F420A" w:rsidRDefault="00D92847" w:rsidP="00D92847">
      <w:pPr>
        <w:pStyle w:val="tkForma"/>
        <w:tabs>
          <w:tab w:val="left" w:pos="7938"/>
        </w:tabs>
        <w:ind w:right="-1" w:firstLine="282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</w:t>
      </w:r>
      <w:r w:rsidR="004F420A" w:rsidRPr="004F420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олбоор</w:t>
      </w:r>
    </w:p>
    <w:p w:rsidR="004F420A" w:rsidRDefault="006E7D39" w:rsidP="003717CB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4F420A" w:rsidRPr="00070304">
        <w:rPr>
          <w:rFonts w:ascii="Times New Roman" w:hAnsi="Times New Roman" w:cs="Times New Roman"/>
          <w:sz w:val="28"/>
          <w:szCs w:val="28"/>
          <w:lang w:val="ky-KG"/>
        </w:rPr>
        <w:t>токтому</w:t>
      </w:r>
    </w:p>
    <w:p w:rsidR="003717CB" w:rsidRPr="00070304" w:rsidRDefault="003717CB" w:rsidP="003717CB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F420A" w:rsidRDefault="00310D21" w:rsidP="003717C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07030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E7D39"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2018-жылдын 23-июлундагы </w:t>
      </w:r>
      <w:r w:rsidR="00D92847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6E7D39"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№ 334 "Кыргыз Республикасында билим берүү ишин лицензиялоо тартиби жөнүндө </w:t>
      </w:r>
      <w:hyperlink r:id="rId6" w:history="1">
        <w:r w:rsidR="006E7D39"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убактылуу жобону</w:t>
        </w:r>
      </w:hyperlink>
      <w:r w:rsidR="006E7D39"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 бекитүү тууралуу" </w:t>
      </w:r>
      <w:hyperlink r:id="rId7" w:history="1">
        <w:r w:rsidR="006E7D39"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07030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 өзгөртүүлөрдү киргизүү </w:t>
      </w:r>
      <w:r w:rsidR="004F420A"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</w:p>
    <w:p w:rsidR="003717CB" w:rsidRPr="00C509F7" w:rsidRDefault="003717CB" w:rsidP="003717C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4F420A" w:rsidRPr="00C509F7" w:rsidRDefault="004F420A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билим берүү ишин лицензиялоо тартибин жөнгө салуу максатында, </w:t>
      </w:r>
      <w:r w:rsidR="000A6D9C"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"Билим берүү жөнүндө" Мыйзамынын </w:t>
      </w:r>
      <w:hyperlink r:id="rId8" w:anchor="st_40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40-беренесине</w:t>
        </w:r>
      </w:hyperlink>
      <w:r w:rsidRPr="0007030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 "Кыргыз Республикасынын Министрлер Кабинети жөнүндө" Кыргыз Республикасынын конституциялык Мыйзамынын </w:t>
      </w:r>
      <w:hyperlink r:id="rId9" w:anchor="st_13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ky-KG"/>
          </w:rPr>
          <w:t>13</w:t>
        </w:r>
      </w:hyperlink>
      <w:r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hyperlink r:id="rId10" w:anchor="st_17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ky-KG"/>
          </w:rPr>
          <w:t>17</w:t>
        </w:r>
      </w:hyperlink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-беренелерине ылайык Кыргыз Республикасынын Министрлер Кабинети токтом кылат: </w:t>
      </w:r>
    </w:p>
    <w:p w:rsidR="004F420A" w:rsidRPr="00C509F7" w:rsidRDefault="004F420A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2018-жылдын 23-июлундагы № 334 "Кыргыз Республикасында билим берүү ишин лицензиялоо тартиби жөнүндө </w:t>
      </w:r>
      <w:hyperlink r:id="rId11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убактылуу жобону</w:t>
        </w:r>
      </w:hyperlink>
      <w:r w:rsidRPr="000703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бекитүү тууралуу" </w:t>
      </w:r>
      <w:hyperlink r:id="rId12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C509F7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 киргизилсин: </w:t>
      </w:r>
    </w:p>
    <w:p w:rsidR="00310D21" w:rsidRPr="00C509F7" w:rsidRDefault="00310D21" w:rsidP="003717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C509F7">
        <w:rPr>
          <w:rFonts w:ascii="Times New Roman" w:hAnsi="Times New Roman" w:cs="Times New Roman"/>
          <w:color w:val="2B2B2B"/>
          <w:sz w:val="28"/>
          <w:szCs w:val="28"/>
          <w:lang w:val="ky-KG"/>
        </w:rPr>
        <w:t>1) жогоруда аталган токтомдун </w:t>
      </w:r>
      <w:hyperlink r:id="rId13" w:anchor="p1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тиркемеси</w:t>
        </w:r>
      </w:hyperlink>
      <w:r w:rsidRPr="00C509F7">
        <w:rPr>
          <w:rFonts w:ascii="Times New Roman" w:hAnsi="Times New Roman" w:cs="Times New Roman"/>
          <w:color w:val="2B2B2B"/>
          <w:sz w:val="28"/>
          <w:szCs w:val="28"/>
          <w:lang w:val="ky-KG"/>
        </w:rPr>
        <w:t> ушул токтомдун </w:t>
      </w:r>
      <w:hyperlink r:id="rId14" w:anchor="p1" w:history="1">
        <w:r w:rsidRPr="000703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тиркемесине</w:t>
        </w:r>
      </w:hyperlink>
      <w:r w:rsidRPr="00070304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C509F7">
        <w:rPr>
          <w:rFonts w:ascii="Times New Roman" w:hAnsi="Times New Roman" w:cs="Times New Roman"/>
          <w:color w:val="2B2B2B"/>
          <w:sz w:val="28"/>
          <w:szCs w:val="28"/>
          <w:lang w:val="ky-KG"/>
        </w:rPr>
        <w:t>ылайык редакцияда баяндалсын;</w:t>
      </w:r>
    </w:p>
    <w:p w:rsidR="004F420A" w:rsidRPr="00C509F7" w:rsidRDefault="00310D21" w:rsidP="003717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09F7">
        <w:rPr>
          <w:rFonts w:ascii="Times New Roman" w:hAnsi="Times New Roman" w:cs="Times New Roman"/>
          <w:color w:val="2B2B2B"/>
          <w:sz w:val="28"/>
          <w:szCs w:val="28"/>
          <w:lang w:val="ky-KG"/>
        </w:rPr>
        <w:t>2) жогоруда аталган токтомдун </w:t>
      </w:r>
      <w:r w:rsidR="004F420A" w:rsidRPr="00C509F7">
        <w:rPr>
          <w:rFonts w:ascii="Times New Roman" w:hAnsi="Times New Roman" w:cs="Times New Roman"/>
          <w:sz w:val="28"/>
          <w:szCs w:val="28"/>
          <w:lang w:val="ky-KG"/>
        </w:rPr>
        <w:t>6-пунктундагы "2022" деген цифралар "2024" деген цифралар менен алмаштырылсын.</w:t>
      </w:r>
    </w:p>
    <w:p w:rsidR="004F420A" w:rsidRPr="00C509F7" w:rsidRDefault="004F420A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9F7">
        <w:rPr>
          <w:rFonts w:ascii="Times New Roman" w:hAnsi="Times New Roman" w:cs="Times New Roman"/>
          <w:sz w:val="28"/>
          <w:szCs w:val="28"/>
          <w:lang w:val="ky-KG"/>
        </w:rPr>
        <w:t>2.  Кыргыз Республикасынын Билим берүү жана илим министрлиги 3 айлык мөөнөттө:</w:t>
      </w:r>
    </w:p>
    <w:p w:rsidR="004F420A" w:rsidRPr="00C509F7" w:rsidRDefault="004F420A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9F7">
        <w:rPr>
          <w:rFonts w:ascii="Times New Roman" w:hAnsi="Times New Roman" w:cs="Times New Roman"/>
          <w:sz w:val="28"/>
          <w:szCs w:val="28"/>
          <w:lang w:val="ky-KG"/>
        </w:rPr>
        <w:t>1) өз чечимдерин ушул токтомго шайкеш келтирсин;</w:t>
      </w:r>
    </w:p>
    <w:p w:rsidR="004F420A" w:rsidRPr="00C509F7" w:rsidRDefault="004F420A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9F7">
        <w:rPr>
          <w:rFonts w:ascii="Times New Roman" w:hAnsi="Times New Roman" w:cs="Times New Roman"/>
          <w:sz w:val="28"/>
          <w:szCs w:val="28"/>
          <w:lang w:val="ky-KG"/>
        </w:rPr>
        <w:t>2) ушул токтомдон келип чыгуучу зарыл болгон чараларды көрсүн.</w:t>
      </w:r>
    </w:p>
    <w:p w:rsidR="004F420A" w:rsidRPr="00C509F7" w:rsidRDefault="00C509F7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9F7">
        <w:rPr>
          <w:rFonts w:ascii="Times New Roman" w:hAnsi="Times New Roman" w:cs="Times New Roman"/>
          <w:sz w:val="28"/>
          <w:szCs w:val="28"/>
        </w:rPr>
        <w:t>3</w:t>
      </w:r>
      <w:r w:rsidR="004F420A" w:rsidRPr="00C509F7">
        <w:rPr>
          <w:rFonts w:ascii="Times New Roman" w:hAnsi="Times New Roman" w:cs="Times New Roman"/>
          <w:sz w:val="28"/>
          <w:szCs w:val="28"/>
        </w:rPr>
        <w:t xml:space="preserve">. </w:t>
      </w:r>
      <w:r w:rsidR="004F420A" w:rsidRPr="00C509F7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4F420A" w:rsidRPr="00C509F7" w:rsidRDefault="00C509F7" w:rsidP="003717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509F7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F420A" w:rsidRPr="00C509F7">
        <w:rPr>
          <w:rFonts w:ascii="Times New Roman" w:hAnsi="Times New Roman" w:cs="Times New Roman"/>
          <w:sz w:val="28"/>
          <w:szCs w:val="28"/>
          <w:lang w:val="ky-KG"/>
        </w:rPr>
        <w:t>. Бул токтом расмий жарыяланган күндөн тартып он беш күн өткөндөн кийин күчүнө кирет.</w:t>
      </w:r>
    </w:p>
    <w:tbl>
      <w:tblPr>
        <w:tblW w:w="507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2690"/>
        <w:gridCol w:w="1844"/>
      </w:tblGrid>
      <w:tr w:rsidR="004F420A" w:rsidRPr="00C509F7" w:rsidTr="00792BCD">
        <w:tc>
          <w:tcPr>
            <w:tcW w:w="261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717CB" w:rsidRDefault="003717CB" w:rsidP="003717CB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:rsidR="004F420A" w:rsidRPr="00C509F7" w:rsidRDefault="004F420A" w:rsidP="003717CB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 Республикасынын Министрлер Кабинетинин Төрагасы</w:t>
            </w:r>
          </w:p>
        </w:tc>
        <w:tc>
          <w:tcPr>
            <w:tcW w:w="1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20A" w:rsidRPr="00C509F7" w:rsidRDefault="004F420A" w:rsidP="00371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420A" w:rsidRPr="00C509F7" w:rsidRDefault="004F420A" w:rsidP="003717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А.Жапаров</w:t>
            </w:r>
          </w:p>
        </w:tc>
      </w:tr>
    </w:tbl>
    <w:p w:rsidR="00896D14" w:rsidRPr="00C509F7" w:rsidRDefault="00896D14" w:rsidP="003717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896D14" w:rsidRPr="00C509F7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6A5" w:rsidRDefault="008506A5" w:rsidP="00D92847">
      <w:pPr>
        <w:spacing w:after="0" w:line="240" w:lineRule="auto"/>
      </w:pPr>
      <w:r>
        <w:separator/>
      </w:r>
    </w:p>
  </w:endnote>
  <w:endnote w:type="continuationSeparator" w:id="0">
    <w:p w:rsidR="008506A5" w:rsidRDefault="008506A5" w:rsidP="00D92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847" w:rsidRDefault="00D92847" w:rsidP="00D92847">
    <w:pPr>
      <w:pStyle w:val="a8"/>
      <w:jc w:val="both"/>
      <w:rPr>
        <w:rFonts w:ascii="Times New Roman" w:hAnsi="Times New Roman" w:cs="Times New Roman"/>
        <w:sz w:val="24"/>
        <w:szCs w:val="24"/>
      </w:rPr>
    </w:pPr>
    <w:proofErr w:type="spellStart"/>
    <w:r w:rsidRPr="00D92847">
      <w:rPr>
        <w:rFonts w:ascii="Times New Roman" w:hAnsi="Times New Roman" w:cs="Times New Roman"/>
        <w:sz w:val="24"/>
        <w:szCs w:val="24"/>
      </w:rPr>
      <w:t>Кыргыз</w:t>
    </w:r>
    <w:proofErr w:type="spellEnd"/>
    <w:r w:rsidRPr="00D92847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D92847">
      <w:rPr>
        <w:rFonts w:ascii="Times New Roman" w:hAnsi="Times New Roman" w:cs="Times New Roman"/>
        <w:sz w:val="24"/>
        <w:szCs w:val="24"/>
      </w:rPr>
      <w:t>Республикасынын</w:t>
    </w:r>
    <w:proofErr w:type="spellEnd"/>
    <w:r w:rsidRPr="00D92847">
      <w:rPr>
        <w:rFonts w:ascii="Times New Roman" w:hAnsi="Times New Roman" w:cs="Times New Roman"/>
        <w:sz w:val="24"/>
        <w:szCs w:val="24"/>
      </w:rPr>
      <w:t xml:space="preserve"> </w:t>
    </w:r>
  </w:p>
  <w:p w:rsidR="00D92847" w:rsidRDefault="00D92847" w:rsidP="00D92847">
    <w:pPr>
      <w:pStyle w:val="a8"/>
      <w:jc w:val="both"/>
      <w:rPr>
        <w:rFonts w:ascii="Times New Roman" w:hAnsi="Times New Roman" w:cs="Times New Roman"/>
        <w:sz w:val="24"/>
        <w:szCs w:val="24"/>
        <w:lang w:val="ky-KG"/>
      </w:rPr>
    </w:pPr>
    <w:proofErr w:type="spellStart"/>
    <w:r w:rsidRPr="00D92847">
      <w:rPr>
        <w:rFonts w:ascii="Times New Roman" w:hAnsi="Times New Roman" w:cs="Times New Roman"/>
        <w:sz w:val="24"/>
        <w:szCs w:val="24"/>
      </w:rPr>
      <w:t>Билим</w:t>
    </w:r>
    <w:proofErr w:type="spellEnd"/>
    <w:r w:rsidRPr="00D92847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D92847">
      <w:rPr>
        <w:rFonts w:ascii="Times New Roman" w:hAnsi="Times New Roman" w:cs="Times New Roman"/>
        <w:sz w:val="24"/>
        <w:szCs w:val="24"/>
      </w:rPr>
      <w:t>бер</w:t>
    </w:r>
    <w:proofErr w:type="spellEnd"/>
    <w:r w:rsidRPr="00D92847">
      <w:rPr>
        <w:rFonts w:ascii="Times New Roman" w:hAnsi="Times New Roman" w:cs="Times New Roman"/>
        <w:sz w:val="24"/>
        <w:szCs w:val="24"/>
        <w:lang w:val="ky-KG"/>
      </w:rPr>
      <w:t xml:space="preserve">үү жана илим </w:t>
    </w:r>
    <w:proofErr w:type="gramStart"/>
    <w:r w:rsidRPr="00D92847">
      <w:rPr>
        <w:rFonts w:ascii="Times New Roman" w:hAnsi="Times New Roman" w:cs="Times New Roman"/>
        <w:sz w:val="24"/>
        <w:szCs w:val="24"/>
        <w:lang w:val="ky-KG"/>
      </w:rPr>
      <w:t>министри</w:t>
    </w:r>
    <w:r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Pr="00D92847">
      <w:rPr>
        <w:rFonts w:ascii="Times New Roman" w:hAnsi="Times New Roman" w:cs="Times New Roman"/>
        <w:sz w:val="24"/>
        <w:szCs w:val="24"/>
        <w:lang w:val="ky-KG"/>
      </w:rPr>
      <w:t xml:space="preserve"> </w:t>
    </w:r>
    <w:r>
      <w:rPr>
        <w:rFonts w:ascii="Times New Roman" w:hAnsi="Times New Roman" w:cs="Times New Roman"/>
        <w:sz w:val="24"/>
        <w:szCs w:val="24"/>
        <w:lang w:val="ky-KG"/>
      </w:rPr>
      <w:t>_</w:t>
    </w:r>
    <w:proofErr w:type="gramEnd"/>
    <w:r>
      <w:rPr>
        <w:rFonts w:ascii="Times New Roman" w:hAnsi="Times New Roman" w:cs="Times New Roman"/>
        <w:sz w:val="24"/>
        <w:szCs w:val="24"/>
        <w:lang w:val="ky-KG"/>
      </w:rPr>
      <w:t xml:space="preserve">__________________    </w:t>
    </w:r>
    <w:r w:rsidRPr="00D92847">
      <w:rPr>
        <w:rFonts w:ascii="Times New Roman" w:hAnsi="Times New Roman" w:cs="Times New Roman"/>
        <w:sz w:val="24"/>
        <w:szCs w:val="24"/>
        <w:lang w:val="ky-KG"/>
      </w:rPr>
      <w:t>А. Б. Бейшеналиев</w:t>
    </w:r>
  </w:p>
  <w:p w:rsidR="00D92847" w:rsidRPr="00D92847" w:rsidRDefault="00D92847" w:rsidP="00D92847">
    <w:pPr>
      <w:pStyle w:val="a8"/>
      <w:jc w:val="both"/>
      <w:rPr>
        <w:rFonts w:ascii="Times New Roman" w:hAnsi="Times New Roman" w:cs="Times New Roman"/>
        <w:sz w:val="24"/>
        <w:szCs w:val="24"/>
        <w:lang w:val="ky-KG"/>
      </w:rPr>
    </w:pPr>
    <w:r w:rsidRPr="00D92847">
      <w:rPr>
        <w:rFonts w:ascii="Times New Roman" w:hAnsi="Times New Roman" w:cs="Times New Roman"/>
        <w:sz w:val="24"/>
        <w:szCs w:val="24"/>
        <w:lang w:val="ky-KG"/>
      </w:rPr>
      <w:t xml:space="preserve">УККБнын башчысы </w:t>
    </w:r>
    <w:r w:rsidRPr="00D92847">
      <w:rPr>
        <w:rFonts w:ascii="Times New Roman" w:hAnsi="Times New Roman" w:cs="Times New Roman"/>
        <w:sz w:val="24"/>
        <w:szCs w:val="24"/>
        <w:lang w:val="ky-KG"/>
      </w:rPr>
      <w:tab/>
      <w:t xml:space="preserve">                       </w:t>
    </w:r>
    <w:r>
      <w:rPr>
        <w:rFonts w:ascii="Times New Roman" w:hAnsi="Times New Roman" w:cs="Times New Roman"/>
        <w:sz w:val="24"/>
        <w:szCs w:val="24"/>
        <w:lang w:val="ky-KG"/>
      </w:rPr>
      <w:t xml:space="preserve">____________________    </w:t>
    </w:r>
    <w:r w:rsidRPr="00D92847">
      <w:rPr>
        <w:rFonts w:ascii="Times New Roman" w:hAnsi="Times New Roman" w:cs="Times New Roman"/>
        <w:sz w:val="24"/>
        <w:szCs w:val="24"/>
        <w:lang w:val="ky-KG"/>
      </w:rPr>
      <w:t>Б.А. Ибрагимов</w:t>
    </w:r>
  </w:p>
  <w:p w:rsidR="00D92847" w:rsidRPr="00D92847" w:rsidRDefault="00D92847" w:rsidP="00D92847">
    <w:pPr>
      <w:pStyle w:val="a8"/>
      <w:jc w:val="center"/>
      <w:rPr>
        <w:rFonts w:ascii="Times New Roman" w:hAnsi="Times New Roman" w:cs="Times New Roman"/>
        <w:sz w:val="24"/>
        <w:szCs w:val="24"/>
        <w:lang w:val="ky-KG"/>
      </w:rPr>
    </w:pPr>
    <w:r w:rsidRPr="00D92847">
      <w:rPr>
        <w:rFonts w:ascii="Times New Roman" w:hAnsi="Times New Roman" w:cs="Times New Roman"/>
        <w:sz w:val="24"/>
        <w:szCs w:val="24"/>
        <w:lang w:val="ky-KG"/>
      </w:rPr>
      <w:t>2022-жылдын “___”- 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6A5" w:rsidRDefault="008506A5" w:rsidP="00D92847">
      <w:pPr>
        <w:spacing w:after="0" w:line="240" w:lineRule="auto"/>
      </w:pPr>
      <w:r>
        <w:separator/>
      </w:r>
    </w:p>
  </w:footnote>
  <w:footnote w:type="continuationSeparator" w:id="0">
    <w:p w:rsidR="008506A5" w:rsidRDefault="008506A5" w:rsidP="00D928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0A"/>
    <w:rsid w:val="00070304"/>
    <w:rsid w:val="00073281"/>
    <w:rsid w:val="000A6D9C"/>
    <w:rsid w:val="00310D21"/>
    <w:rsid w:val="003717CB"/>
    <w:rsid w:val="004E60B1"/>
    <w:rsid w:val="004F420A"/>
    <w:rsid w:val="006E7D39"/>
    <w:rsid w:val="006F6A16"/>
    <w:rsid w:val="00792BCD"/>
    <w:rsid w:val="008506A5"/>
    <w:rsid w:val="00896D14"/>
    <w:rsid w:val="00973F2D"/>
    <w:rsid w:val="00991930"/>
    <w:rsid w:val="00B24A0D"/>
    <w:rsid w:val="00C509F7"/>
    <w:rsid w:val="00D92847"/>
    <w:rsid w:val="00F9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FBD95-F7A5-48DE-82E8-1C63B04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420A"/>
    <w:rPr>
      <w:color w:val="0000FF"/>
      <w:u w:val="single"/>
    </w:rPr>
  </w:style>
  <w:style w:type="paragraph" w:customStyle="1" w:styleId="tkNazvanie">
    <w:name w:val="_Название (tkNazvanie)"/>
    <w:basedOn w:val="a"/>
    <w:rsid w:val="004F420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F420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F420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F420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F420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7D3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9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2847"/>
  </w:style>
  <w:style w:type="paragraph" w:styleId="a8">
    <w:name w:val="footer"/>
    <w:basedOn w:val="a"/>
    <w:link w:val="a9"/>
    <w:uiPriority w:val="99"/>
    <w:unhideWhenUsed/>
    <w:rsid w:val="00D9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2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630" TargetMode="External"/><Relationship Id="rId13" Type="http://schemas.openxmlformats.org/officeDocument/2006/relationships/hyperlink" Target="http://cbd.minjust.gov.kg/act/view/ru-ru/92776?cl=ky-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9942" TargetMode="External"/><Relationship Id="rId12" Type="http://schemas.openxmlformats.org/officeDocument/2006/relationships/hyperlink" Target="toktom://db/14994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oktom://db/149943" TargetMode="External"/><Relationship Id="rId11" Type="http://schemas.openxmlformats.org/officeDocument/2006/relationships/hyperlink" Target="toktom://db/149943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toktom://db/169169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69169" TargetMode="External"/><Relationship Id="rId14" Type="http://schemas.openxmlformats.org/officeDocument/2006/relationships/hyperlink" Target="http://cbd.minjust.gov.kg/act/view/ru-ru/158140/20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2022-05-23T03:18:00Z</cp:lastPrinted>
  <dcterms:created xsi:type="dcterms:W3CDTF">2022-05-17T13:21:00Z</dcterms:created>
  <dcterms:modified xsi:type="dcterms:W3CDTF">2022-05-23T03:18:00Z</dcterms:modified>
</cp:coreProperties>
</file>